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CFA36" w14:textId="7D287B46" w:rsidR="00AE5F1D" w:rsidRPr="00B16B34" w:rsidRDefault="00AE5F1D" w:rsidP="00AE5F1D">
      <w:pPr>
        <w:pStyle w:val="NormalWeb"/>
        <w:rPr>
          <w:sz w:val="26"/>
          <w:szCs w:val="26"/>
          <w:lang w:val="en-US"/>
        </w:rPr>
      </w:pPr>
      <w:r w:rsidRPr="00B16B34">
        <w:rPr>
          <w:sz w:val="26"/>
          <w:szCs w:val="26"/>
          <w:lang w:val="en-US"/>
        </w:rPr>
        <w:t>Where we grow up can have a strong influence on our personality. The people around us, the culture, and the experiences we have as children can shape the way we think and behave. For example, someone who grows up in a big city may become more independent because they are used to meeting different people and dealing with busy environments. On the other hand, someone from a small town may develop a stronger sense of community. However, our personality is not de</w:t>
      </w:r>
      <w:r w:rsidR="005B5677" w:rsidRPr="00B16B34">
        <w:rPr>
          <w:sz w:val="26"/>
          <w:szCs w:val="26"/>
          <w:lang w:val="en-US"/>
        </w:rPr>
        <w:t>fined</w:t>
      </w:r>
      <w:r w:rsidRPr="00B16B34">
        <w:rPr>
          <w:sz w:val="26"/>
          <w:szCs w:val="26"/>
          <w:lang w:val="en-US"/>
        </w:rPr>
        <w:t xml:space="preserve"> only by where we live. Family, education, friendships, and personal choices also play an important role.</w:t>
      </w:r>
    </w:p>
    <w:p w14:paraId="31E13137" w14:textId="35BA4195" w:rsidR="00B16B34" w:rsidRPr="00B16B34" w:rsidRDefault="00B16B34" w:rsidP="00B16B34">
      <w:pPr>
        <w:spacing w:before="100" w:beforeAutospacing="1" w:after="100" w:afterAutospacing="1" w:line="240" w:lineRule="auto"/>
        <w:rPr>
          <w:rFonts w:ascii="Times New Roman" w:eastAsia="Times New Roman" w:hAnsi="Times New Roman" w:cs="Times New Roman"/>
          <w:i/>
          <w:iCs/>
          <w:sz w:val="26"/>
          <w:szCs w:val="26"/>
          <w:lang w:eastAsia="pt-BR"/>
        </w:rPr>
      </w:pPr>
      <w:r w:rsidRPr="00B16B34">
        <w:rPr>
          <w:rFonts w:ascii="Times New Roman" w:eastAsia="Times New Roman" w:hAnsi="Times New Roman" w:cs="Times New Roman"/>
          <w:i/>
          <w:iCs/>
          <w:sz w:val="26"/>
          <w:szCs w:val="26"/>
          <w:lang w:eastAsia="pt-BR"/>
        </w:rPr>
        <w:t>O lugar onde crescemos pode ter uma forte influência sobre a nossa personalidade. As pessoas ao nosso redor, a cultura e as experiências que temos durante a infância podem moldar a maneira como pensamos e nos comportamos.</w:t>
      </w:r>
      <w:r w:rsidRPr="00B16B34">
        <w:rPr>
          <w:rFonts w:ascii="Times New Roman" w:eastAsia="Times New Roman" w:hAnsi="Times New Roman" w:cs="Times New Roman"/>
          <w:i/>
          <w:iCs/>
          <w:sz w:val="26"/>
          <w:szCs w:val="26"/>
          <w:lang w:eastAsia="pt-BR"/>
        </w:rPr>
        <w:t xml:space="preserve"> </w:t>
      </w:r>
      <w:r w:rsidRPr="00B16B34">
        <w:rPr>
          <w:rFonts w:ascii="Times New Roman" w:eastAsia="Times New Roman" w:hAnsi="Times New Roman" w:cs="Times New Roman"/>
          <w:i/>
          <w:iCs/>
          <w:sz w:val="26"/>
          <w:szCs w:val="26"/>
          <w:lang w:eastAsia="pt-BR"/>
        </w:rPr>
        <w:t>Por exemplo, alguém que cresce em uma cidade grande pode se tornar mais independente porque está acostumado a conhecer pessoas diferentes e a lidar com ambientes movimentados. Por outro lado, alguém de uma cidade pequena pode desenvolver um senso de comunidade mais forte.</w:t>
      </w:r>
      <w:r w:rsidRPr="00B16B34">
        <w:rPr>
          <w:rFonts w:ascii="Times New Roman" w:eastAsia="Times New Roman" w:hAnsi="Times New Roman" w:cs="Times New Roman"/>
          <w:i/>
          <w:iCs/>
          <w:sz w:val="26"/>
          <w:szCs w:val="26"/>
          <w:lang w:eastAsia="pt-BR"/>
        </w:rPr>
        <w:t xml:space="preserve"> </w:t>
      </w:r>
      <w:r w:rsidRPr="00B16B34">
        <w:rPr>
          <w:rFonts w:ascii="Times New Roman" w:eastAsia="Times New Roman" w:hAnsi="Times New Roman" w:cs="Times New Roman"/>
          <w:i/>
          <w:iCs/>
          <w:sz w:val="26"/>
          <w:szCs w:val="26"/>
          <w:lang w:eastAsia="pt-BR"/>
        </w:rPr>
        <w:t>No entanto, nossa personalidade não é definida apenas pelo lugar onde vivemos. A família, a educação, as amizades e as escolhas pessoais também desempenham um papel importante.</w:t>
      </w:r>
    </w:p>
    <w:p w14:paraId="0738E924" w14:textId="77777777" w:rsidR="0069686E" w:rsidRPr="00B16B34" w:rsidRDefault="0069686E">
      <w:pPr>
        <w:rPr>
          <w:sz w:val="26"/>
          <w:szCs w:val="26"/>
        </w:rPr>
      </w:pPr>
    </w:p>
    <w:sectPr w:rsidR="0069686E" w:rsidRPr="00B16B34" w:rsidSect="008253AC">
      <w:pgSz w:w="11906" w:h="16838"/>
      <w:pgMar w:top="1417" w:right="1701" w:bottom="1417" w:left="1701"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F1D"/>
    <w:rsid w:val="00001735"/>
    <w:rsid w:val="00073DEC"/>
    <w:rsid w:val="000B7688"/>
    <w:rsid w:val="00292725"/>
    <w:rsid w:val="003A5C27"/>
    <w:rsid w:val="00496060"/>
    <w:rsid w:val="004D1FDA"/>
    <w:rsid w:val="004F5772"/>
    <w:rsid w:val="00541A34"/>
    <w:rsid w:val="005B5677"/>
    <w:rsid w:val="0069686E"/>
    <w:rsid w:val="00736BE9"/>
    <w:rsid w:val="00767D17"/>
    <w:rsid w:val="008253AC"/>
    <w:rsid w:val="008C5225"/>
    <w:rsid w:val="008F7C6F"/>
    <w:rsid w:val="009523BD"/>
    <w:rsid w:val="00961B30"/>
    <w:rsid w:val="00986041"/>
    <w:rsid w:val="009B7D40"/>
    <w:rsid w:val="009C1765"/>
    <w:rsid w:val="00A52936"/>
    <w:rsid w:val="00AE5F1D"/>
    <w:rsid w:val="00B16B34"/>
    <w:rsid w:val="00B570DE"/>
    <w:rsid w:val="00BD004A"/>
    <w:rsid w:val="00C10807"/>
    <w:rsid w:val="00C32585"/>
    <w:rsid w:val="00CC3802"/>
    <w:rsid w:val="00D8388A"/>
    <w:rsid w:val="00DC02C9"/>
    <w:rsid w:val="00DF2D5A"/>
    <w:rsid w:val="00DF6726"/>
    <w:rsid w:val="00F371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2039C"/>
  <w15:chartTrackingRefBased/>
  <w15:docId w15:val="{187EBB6B-5EA9-4B0E-9D98-22C96249E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E5F1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sselectedend">
    <w:name w:val="isselectedend"/>
    <w:basedOn w:val="Normal"/>
    <w:rsid w:val="00B16B3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653400">
      <w:bodyDiv w:val="1"/>
      <w:marLeft w:val="0"/>
      <w:marRight w:val="0"/>
      <w:marTop w:val="0"/>
      <w:marBottom w:val="0"/>
      <w:divBdr>
        <w:top w:val="none" w:sz="0" w:space="0" w:color="auto"/>
        <w:left w:val="none" w:sz="0" w:space="0" w:color="auto"/>
        <w:bottom w:val="none" w:sz="0" w:space="0" w:color="auto"/>
        <w:right w:val="none" w:sz="0" w:space="0" w:color="auto"/>
      </w:divBdr>
    </w:div>
    <w:div w:id="208818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194</Words>
  <Characters>1053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ana.oliveira.autora2602@outlook.com</dc:creator>
  <cp:keywords/>
  <dc:description/>
  <cp:lastModifiedBy>ana.oliveira.autora2602@outlook.com</cp:lastModifiedBy>
  <cp:revision>6</cp:revision>
  <dcterms:created xsi:type="dcterms:W3CDTF">2026-09-13T13:33:00Z</dcterms:created>
  <dcterms:modified xsi:type="dcterms:W3CDTF">2026-09-17T15:01:00Z</dcterms:modified>
</cp:coreProperties>
</file>