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E15A6" w14:textId="131F3C85" w:rsidR="00E0365E" w:rsidRDefault="00771A75">
      <w:pPr>
        <w:rPr>
          <w:rFonts w:ascii="Times New Roman" w:hAnsi="Times New Roman" w:cs="Times New Roman"/>
          <w:sz w:val="26"/>
          <w:szCs w:val="26"/>
        </w:rPr>
      </w:pPr>
      <w:bookmarkStart w:id="0" w:name="_GoBack"/>
      <w:r w:rsidRPr="004B79CF">
        <w:rPr>
          <w:rFonts w:ascii="Times New Roman" w:hAnsi="Times New Roman" w:cs="Times New Roman"/>
          <w:sz w:val="26"/>
          <w:szCs w:val="26"/>
          <w:lang w:val="en-US"/>
        </w:rPr>
        <w:t xml:space="preserve">My nephew, "Vincent," is 16 and has had problems with obsessive handwashing for years. I have enough professional experience to strongly suspect that he suffers from obsessive-compulsive disorder (OCD). My brother and his wife refuse to believe their child has a problem and will not take him to get help. My nephew's hands are chafed and raw, and his parents reprimand him for this behavior when he really needs professional help. His mother is the biggest problem. She nixes all issues that suggest a problem, and my brother will not stand up to her. </w:t>
      </w:r>
      <w:proofErr w:type="spellStart"/>
      <w:r w:rsidRPr="004B79CF">
        <w:rPr>
          <w:rFonts w:ascii="Times New Roman" w:hAnsi="Times New Roman" w:cs="Times New Roman"/>
          <w:sz w:val="26"/>
          <w:szCs w:val="26"/>
        </w:rPr>
        <w:t>What</w:t>
      </w:r>
      <w:proofErr w:type="spellEnd"/>
      <w:r w:rsidRPr="004B79CF">
        <w:rPr>
          <w:rFonts w:ascii="Times New Roman" w:hAnsi="Times New Roman" w:cs="Times New Roman"/>
          <w:sz w:val="26"/>
          <w:szCs w:val="26"/>
        </w:rPr>
        <w:t xml:space="preserve"> </w:t>
      </w:r>
      <w:proofErr w:type="spellStart"/>
      <w:r w:rsidRPr="004B79CF">
        <w:rPr>
          <w:rFonts w:ascii="Times New Roman" w:hAnsi="Times New Roman" w:cs="Times New Roman"/>
          <w:sz w:val="26"/>
          <w:szCs w:val="26"/>
        </w:rPr>
        <w:t>can</w:t>
      </w:r>
      <w:proofErr w:type="spellEnd"/>
      <w:r w:rsidRPr="004B79CF">
        <w:rPr>
          <w:rFonts w:ascii="Times New Roman" w:hAnsi="Times New Roman" w:cs="Times New Roman"/>
          <w:sz w:val="26"/>
          <w:szCs w:val="26"/>
        </w:rPr>
        <w:t xml:space="preserve"> I do?</w:t>
      </w:r>
    </w:p>
    <w:p w14:paraId="30618638" w14:textId="1D26201F" w:rsidR="004B79CF" w:rsidRPr="004B79CF" w:rsidRDefault="004B79CF">
      <w:pPr>
        <w:rPr>
          <w:rFonts w:ascii="Times New Roman" w:hAnsi="Times New Roman" w:cs="Times New Roman"/>
          <w:i/>
          <w:iCs/>
          <w:sz w:val="26"/>
          <w:szCs w:val="26"/>
        </w:rPr>
      </w:pPr>
      <w:r w:rsidRPr="004B79CF">
        <w:rPr>
          <w:rFonts w:ascii="Times New Roman" w:hAnsi="Times New Roman" w:cs="Times New Roman"/>
          <w:i/>
          <w:iCs/>
          <w:sz w:val="26"/>
          <w:szCs w:val="26"/>
        </w:rPr>
        <w:t>Meu sobrinho, "Vincent", tem 16 anos e há anos tem problemas com a lavagem obsessiva das mãos. Tenho experiência profissional suficiente para suspeitar fortemente que ele sofre de transtorno obsessivo-compulsivo (TOC). Meu irmão e sua esposa se recusam a acreditar que o filho tem um problema e não o levam para obter ajuda. As mãos do meu sobrinho estão irritadas e machucadas, e seus pais o repreendem por esse comportamento quando ele realmente precisa de ajuda profissional. Sua mãe é o maior problema. Ela descarta qualquer questão que sugira um problema, e meu irmão não</w:t>
      </w:r>
      <w:r w:rsidRPr="004B79CF">
        <w:rPr>
          <w:rFonts w:ascii="Times New Roman" w:hAnsi="Times New Roman" w:cs="Times New Roman"/>
          <w:i/>
          <w:iCs/>
          <w:sz w:val="26"/>
          <w:szCs w:val="26"/>
        </w:rPr>
        <w:t xml:space="preserve"> a</w:t>
      </w:r>
      <w:r w:rsidRPr="004B79CF">
        <w:rPr>
          <w:rFonts w:ascii="Times New Roman" w:hAnsi="Times New Roman" w:cs="Times New Roman"/>
          <w:i/>
          <w:iCs/>
          <w:sz w:val="26"/>
          <w:szCs w:val="26"/>
        </w:rPr>
        <w:t xml:space="preserve"> enfrenta. O que posso fazer?</w:t>
      </w:r>
      <w:bookmarkEnd w:id="0"/>
    </w:p>
    <w:sectPr w:rsidR="004B79CF" w:rsidRPr="004B79CF" w:rsidSect="004B79C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75"/>
    <w:rsid w:val="004B79CF"/>
    <w:rsid w:val="006612D9"/>
    <w:rsid w:val="0069349D"/>
    <w:rsid w:val="00771A75"/>
    <w:rsid w:val="0099474E"/>
    <w:rsid w:val="00C96042"/>
    <w:rsid w:val="00E036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99B2"/>
  <w15:chartTrackingRefBased/>
  <w15:docId w15:val="{8261903F-0764-462C-82EE-DC026999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183</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2024-09-16T09:08:00Z</dcterms:created>
  <dcterms:modified xsi:type="dcterms:W3CDTF">2024-09-19T15:52:00Z</dcterms:modified>
</cp:coreProperties>
</file>