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548D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C03EE2">
        <w:rPr>
          <w:rFonts w:ascii="Times New Roman" w:hAnsi="Times New Roman" w:cs="Times New Roman"/>
          <w:sz w:val="26"/>
          <w:szCs w:val="26"/>
          <w:lang w:val="en-US"/>
        </w:rPr>
        <w:t>Mark: Thanks, Tom. So, have you, uh...</w:t>
      </w:r>
    </w:p>
    <w:p w14:paraId="50297F36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Not yet.</w:t>
      </w:r>
    </w:p>
    <w:p w14:paraId="63021A39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Right.</w:t>
      </w:r>
    </w:p>
    <w:p w14:paraId="62B4F437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I'm going to ask her tonight.</w:t>
      </w:r>
    </w:p>
    <w:p w14:paraId="5309D751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Oh, how do you feel?</w:t>
      </w:r>
    </w:p>
    <w:p w14:paraId="3B962980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A bit nervous. How did you feel when you did it?</w:t>
      </w:r>
    </w:p>
    <w:p w14:paraId="0AC2DCA2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When I asked Ra</w:t>
      </w:r>
      <w:r w:rsidR="00FB620C" w:rsidRPr="00C03EE2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03EE2">
        <w:rPr>
          <w:rFonts w:ascii="Times New Roman" w:hAnsi="Times New Roman" w:cs="Times New Roman"/>
          <w:sz w:val="26"/>
          <w:szCs w:val="26"/>
          <w:lang w:val="en-US"/>
        </w:rPr>
        <w:t>el to marry me? Um, fine. I think you've got nothing to worry about. I'm sure it'll be okay.</w:t>
      </w:r>
    </w:p>
    <w:p w14:paraId="7096F11D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I wish I had your confidence.</w:t>
      </w:r>
    </w:p>
    <w:p w14:paraId="69ACE390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So, where are you taking her?</w:t>
      </w:r>
    </w:p>
    <w:p w14:paraId="28A2F93C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I've booked a table at B</w:t>
      </w:r>
      <w:r w:rsidR="00FB620C" w:rsidRPr="00C03EE2">
        <w:rPr>
          <w:rFonts w:ascii="Times New Roman" w:hAnsi="Times New Roman" w:cs="Times New Roman"/>
          <w:sz w:val="26"/>
          <w:szCs w:val="26"/>
          <w:lang w:val="en-US"/>
        </w:rPr>
        <w:t>ella V</w:t>
      </w:r>
      <w:r w:rsidRPr="00C03EE2">
        <w:rPr>
          <w:rFonts w:ascii="Times New Roman" w:hAnsi="Times New Roman" w:cs="Times New Roman"/>
          <w:sz w:val="26"/>
          <w:szCs w:val="26"/>
          <w:lang w:val="en-US"/>
        </w:rPr>
        <w:t>ita. It's the place where we went on our first date.</w:t>
      </w:r>
    </w:p>
    <w:p w14:paraId="0F40382F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That's a good idea.</w:t>
      </w:r>
    </w:p>
    <w:p w14:paraId="2DB81E32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Do you think so? You don't think it's a bit boring?</w:t>
      </w:r>
    </w:p>
    <w:p w14:paraId="0B6B23B5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No, not at all.</w:t>
      </w:r>
    </w:p>
    <w:p w14:paraId="28458B6E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r w:rsidR="00FB620C" w:rsidRPr="00C03EE2">
        <w:rPr>
          <w:rFonts w:ascii="Times New Roman" w:hAnsi="Times New Roman" w:cs="Times New Roman"/>
          <w:sz w:val="26"/>
          <w:szCs w:val="26"/>
          <w:lang w:val="en-US"/>
        </w:rPr>
        <w:t>Um</w:t>
      </w:r>
      <w:r w:rsidRPr="00C03EE2">
        <w:rPr>
          <w:rFonts w:ascii="Times New Roman" w:hAnsi="Times New Roman" w:cs="Times New Roman"/>
          <w:sz w:val="26"/>
          <w:szCs w:val="26"/>
          <w:lang w:val="en-US"/>
        </w:rPr>
        <w:t>. I’m so worried that something will go wrong. What if she says no?</w:t>
      </w:r>
    </w:p>
    <w:p w14:paraId="0F02C90A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She's definitely not going to say no. You two are perfect for each other.</w:t>
      </w:r>
    </w:p>
    <w:p w14:paraId="78E74272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Tom: But what if...</w:t>
      </w:r>
    </w:p>
    <w:p w14:paraId="5AED09FF" w14:textId="442671F0" w:rsidR="00D26661" w:rsidRDefault="00D26661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03EE2">
        <w:rPr>
          <w:rFonts w:ascii="Times New Roman" w:hAnsi="Times New Roman" w:cs="Times New Roman"/>
          <w:sz w:val="26"/>
          <w:szCs w:val="26"/>
          <w:lang w:val="en-US"/>
        </w:rPr>
        <w:t>Mark: All right, enough.</w:t>
      </w:r>
    </w:p>
    <w:p w14:paraId="11EDE749" w14:textId="6ECE8447" w:rsidR="00C03EE2" w:rsidRDefault="00C03EE2" w:rsidP="00D266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3B590CE" w14:textId="6780EFCC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000DAFE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Obrigado, Tom. Então, você já... uh...</w:t>
      </w:r>
    </w:p>
    <w:p w14:paraId="7BDE0615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Ainda não.</w:t>
      </w:r>
    </w:p>
    <w:p w14:paraId="0F9C3C3B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Certo.</w:t>
      </w:r>
    </w:p>
    <w:p w14:paraId="77BF6CC9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Vou perguntar a ela esta noite.</w:t>
      </w:r>
    </w:p>
    <w:p w14:paraId="05BD548F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Ah, como você se sente?</w:t>
      </w:r>
    </w:p>
    <w:p w14:paraId="4B61970A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Um pouco nervoso. Como você se sentiu quando fez isso?</w:t>
      </w:r>
    </w:p>
    <w:p w14:paraId="79EC3119" w14:textId="14E585C9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Quando eu pedi Ra</w:t>
      </w:r>
      <w:r>
        <w:rPr>
          <w:rFonts w:ascii="Times New Roman" w:hAnsi="Times New Roman" w:cs="Times New Roman"/>
          <w:i/>
          <w:iCs/>
          <w:sz w:val="26"/>
          <w:szCs w:val="26"/>
        </w:rPr>
        <w:t>ch</w:t>
      </w:r>
      <w:r w:rsidRPr="00C03EE2">
        <w:rPr>
          <w:rFonts w:ascii="Times New Roman" w:hAnsi="Times New Roman" w:cs="Times New Roman"/>
          <w:i/>
          <w:iCs/>
          <w:sz w:val="26"/>
          <w:szCs w:val="26"/>
        </w:rPr>
        <w:t>el em casamento? Hum, tranquilo. Acho que você não tem nada com o que se preocupar. Tenho certeza de que vai dar tudo certo.</w:t>
      </w:r>
    </w:p>
    <w:p w14:paraId="75247D72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Gostaria de ter a sua confiança.</w:t>
      </w:r>
    </w:p>
    <w:p w14:paraId="13ED77E0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Então, onde você vai levá-la?</w:t>
      </w:r>
    </w:p>
    <w:p w14:paraId="181C90CA" w14:textId="78765DB6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 xml:space="preserve">Tom: Reservei uma mesa no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3EE2">
        <w:rPr>
          <w:rFonts w:ascii="Times New Roman" w:hAnsi="Times New Roman" w:cs="Times New Roman"/>
          <w:i/>
          <w:iCs/>
          <w:sz w:val="26"/>
          <w:szCs w:val="26"/>
        </w:rPr>
        <w:t>Bita</w:t>
      </w:r>
      <w:proofErr w:type="spellEnd"/>
      <w:r w:rsidRPr="00C03EE2">
        <w:rPr>
          <w:rFonts w:ascii="Times New Roman" w:hAnsi="Times New Roman" w:cs="Times New Roman"/>
          <w:i/>
          <w:iCs/>
          <w:sz w:val="26"/>
          <w:szCs w:val="26"/>
        </w:rPr>
        <w:t>. É o lugar onde fomos no nosso primeiro encontro.</w:t>
      </w:r>
    </w:p>
    <w:p w14:paraId="1AEB42A4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É uma boa ideia.</w:t>
      </w:r>
    </w:p>
    <w:p w14:paraId="4E685C54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Você acha? Não acha que é um pouco sem graça?</w:t>
      </w:r>
    </w:p>
    <w:p w14:paraId="14AAD8B0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Não, de jeito nenhum.</w:t>
      </w:r>
    </w:p>
    <w:p w14:paraId="79478710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Hum. Estou tão preocupado que algo dê errado. E se ela disser não?</w:t>
      </w:r>
    </w:p>
    <w:p w14:paraId="48157AAE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Ela definitivamente não vai dizer não. Vocês dois são perfeitos um para o outro.</w:t>
      </w:r>
    </w:p>
    <w:p w14:paraId="7B104770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Tom: Mas e se...</w:t>
      </w:r>
    </w:p>
    <w:p w14:paraId="3A9198E9" w14:textId="77777777" w:rsidR="00C03EE2" w:rsidRPr="00C03EE2" w:rsidRDefault="00C03EE2" w:rsidP="00C03EE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03EE2">
        <w:rPr>
          <w:rFonts w:ascii="Times New Roman" w:hAnsi="Times New Roman" w:cs="Times New Roman"/>
          <w:i/>
          <w:iCs/>
          <w:sz w:val="26"/>
          <w:szCs w:val="26"/>
        </w:rPr>
        <w:t>Mark: Certo, chega.</w:t>
      </w:r>
    </w:p>
    <w:p w14:paraId="587C5174" w14:textId="77777777" w:rsidR="00C03EE2" w:rsidRPr="00C03EE2" w:rsidRDefault="00C03EE2" w:rsidP="00D26661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52A55BC5" w14:textId="77777777" w:rsidR="00D26661" w:rsidRPr="00C03EE2" w:rsidRDefault="00D26661" w:rsidP="00D2666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6661" w:rsidRPr="00C03EE2" w:rsidSect="00C03EE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1"/>
    <w:rsid w:val="001402C8"/>
    <w:rsid w:val="0046434A"/>
    <w:rsid w:val="00A81E5A"/>
    <w:rsid w:val="00B2648D"/>
    <w:rsid w:val="00C03EE2"/>
    <w:rsid w:val="00D26661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A7B"/>
  <w15:chartTrackingRefBased/>
  <w15:docId w15:val="{947AD1A4-40BC-4D50-8447-6903482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2024-09-03T11:02:00Z</dcterms:created>
  <dcterms:modified xsi:type="dcterms:W3CDTF">2024-09-04T13:07:00Z</dcterms:modified>
</cp:coreProperties>
</file>