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8BCE3" w14:textId="411CBFC6" w:rsidR="006921E4" w:rsidRDefault="006660B3" w:rsidP="006660B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6FDF">
        <w:rPr>
          <w:rFonts w:ascii="Times New Roman" w:hAnsi="Times New Roman" w:cs="Times New Roman"/>
          <w:sz w:val="26"/>
          <w:szCs w:val="26"/>
          <w:lang w:val="en-US"/>
        </w:rPr>
        <w:t>Nate: Hello?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Hi, Nate. It's Laura. Are you busy?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Not really. I'm just eating some ice cream.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Really? Why are you eating so late?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Oh, I have an exam tomorrow, and I'm kind of nervous about it. I eat when I'm nervous. I'm not even hungry! It's not good, I know.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Well, a lot of people eat when they're nervous. If I'm nervous about something, I just try not to think about it.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That's easier said than done! But what do you do if you have a really important exam?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I study a lot, of course!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Yeah, that's what I need to do.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O</w:t>
      </w:r>
      <w:r w:rsidR="00281AF8" w:rsidRPr="009A6FD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t>, but listen, I want to talk to you about my friend Patty. You know her, right?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Patty? Sure.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Well, she's really angry with me about something. She's not talking to me or even texting me. And I don't know why.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Why don't you just ask her what's wrong?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Laura: I want to, but</w:t>
      </w:r>
      <w:r w:rsidR="00281AF8" w:rsidRPr="009A6FDF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t>oh, wait, Patty's calling me</w:t>
      </w:r>
      <w:r w:rsidR="00281AF8" w:rsidRPr="009A6FDF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t>can I call you back?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br/>
        <w:t>Nate: O</w:t>
      </w:r>
      <w:r w:rsidR="00281AF8" w:rsidRPr="009A6FD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9A6FDF">
        <w:rPr>
          <w:rFonts w:ascii="Times New Roman" w:hAnsi="Times New Roman" w:cs="Times New Roman"/>
          <w:sz w:val="26"/>
          <w:szCs w:val="26"/>
          <w:lang w:val="en-US"/>
        </w:rPr>
        <w:t>. Talk to you later.</w:t>
      </w:r>
    </w:p>
    <w:p w14:paraId="06F5D8F6" w14:textId="20911A87" w:rsidR="009A6FDF" w:rsidRPr="009A6FDF" w:rsidRDefault="009A6FDF" w:rsidP="009A6F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C871D2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Alô? </w:t>
      </w:r>
    </w:p>
    <w:p w14:paraId="15E914E4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Oi, </w:t>
      </w: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. É a Laura. Você está ocupado? </w:t>
      </w:r>
    </w:p>
    <w:p w14:paraId="22B868F1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Não muito. Estou só comendo um pouco de sorvete. </w:t>
      </w:r>
    </w:p>
    <w:p w14:paraId="3E9482D9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Sério? Por que você está comendo tão tarde? </w:t>
      </w:r>
    </w:p>
    <w:p w14:paraId="7A15DC91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Ah, tenho uma prova amanhã, e estou meio nervoso com isso. Eu como quando estou nervoso. Nem estou com fome! Eu sei que não é bom. </w:t>
      </w:r>
    </w:p>
    <w:p w14:paraId="42B88392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Bem, muitas pessoas comem quando estão nervosas. Se estou nervosa com alguma coisa, eu só tento não pensar nisso. </w:t>
      </w:r>
    </w:p>
    <w:p w14:paraId="74D8EF1C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Isso é mais fácil falar do que fazer! Mas o que você faz se tiver uma prova muito importante? </w:t>
      </w:r>
    </w:p>
    <w:p w14:paraId="32B5C66B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Eu estudo muito, é claro! </w:t>
      </w:r>
    </w:p>
    <w:p w14:paraId="7963E6F4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Sim, é isso que eu preciso fazer. </w:t>
      </w:r>
    </w:p>
    <w:p w14:paraId="0117155F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Ok, mas escuta, eu quero falar com você sobre minha amiga Patty. Você a conhece, né? </w:t>
      </w:r>
    </w:p>
    <w:p w14:paraId="025E3F60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Patty? Claro. </w:t>
      </w:r>
    </w:p>
    <w:p w14:paraId="69255579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Bem, ela está muito brava comigo por alguma coisa. Ela não está falando comigo ou nem mesmo mandando mensagens. E eu não sei por quê. </w:t>
      </w:r>
    </w:p>
    <w:p w14:paraId="1B5CE624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: Por que você não pergunta a ela o que está errado? </w:t>
      </w:r>
    </w:p>
    <w:p w14:paraId="4E4DCCE0" w14:textId="7777777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A6FDF">
        <w:rPr>
          <w:rFonts w:ascii="Times New Roman" w:hAnsi="Times New Roman" w:cs="Times New Roman"/>
          <w:i/>
          <w:iCs/>
          <w:sz w:val="26"/>
          <w:szCs w:val="26"/>
        </w:rPr>
        <w:t xml:space="preserve">Laura: Eu quero, mas – ah, espere, a Patty está me ligando – posso te ligar de volta? </w:t>
      </w:r>
    </w:p>
    <w:p w14:paraId="79B3799E" w14:textId="55F5B5D7" w:rsidR="009A6FDF" w:rsidRPr="009A6FDF" w:rsidRDefault="009A6FDF" w:rsidP="009A6FD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A6FDF">
        <w:rPr>
          <w:rFonts w:ascii="Times New Roman" w:hAnsi="Times New Roman" w:cs="Times New Roman"/>
          <w:i/>
          <w:iCs/>
          <w:sz w:val="26"/>
          <w:szCs w:val="26"/>
        </w:rPr>
        <w:t>Nate</w:t>
      </w:r>
      <w:proofErr w:type="spellEnd"/>
      <w:r w:rsidRPr="009A6FDF">
        <w:rPr>
          <w:rFonts w:ascii="Times New Roman" w:hAnsi="Times New Roman" w:cs="Times New Roman"/>
          <w:i/>
          <w:iCs/>
          <w:sz w:val="26"/>
          <w:szCs w:val="26"/>
        </w:rPr>
        <w:t>: Ok. Falo com você depois.</w:t>
      </w:r>
      <w:bookmarkEnd w:id="0"/>
    </w:p>
    <w:sectPr w:rsidR="009A6FDF" w:rsidRPr="009A6FDF" w:rsidSect="009A6FD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B3"/>
    <w:rsid w:val="00281AF8"/>
    <w:rsid w:val="005C4417"/>
    <w:rsid w:val="006660B3"/>
    <w:rsid w:val="006921E4"/>
    <w:rsid w:val="009A6FDF"/>
    <w:rsid w:val="00B70F0C"/>
    <w:rsid w:val="00C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92E5"/>
  <w15:chartTrackingRefBased/>
  <w15:docId w15:val="{74264C0E-1B69-4A9B-9549-40004188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66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2024-08-21T11:19:00Z</dcterms:created>
  <dcterms:modified xsi:type="dcterms:W3CDTF">2024-08-22T11:22:00Z</dcterms:modified>
</cp:coreProperties>
</file>